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1260"/>
        <w:gridCol w:w="4500"/>
      </w:tblGrid>
      <w:tr w:rsidR="008121DD" w:rsidRPr="00730DBC" w14:paraId="0F0946F5" w14:textId="77777777" w:rsidTr="00730DBC">
        <w:tc>
          <w:tcPr>
            <w:tcW w:w="5220" w:type="dxa"/>
            <w:tcBorders>
              <w:bottom w:val="nil"/>
              <w:right w:val="nil"/>
            </w:tcBorders>
          </w:tcPr>
          <w:p w14:paraId="0AAA6DD9" w14:textId="77777777" w:rsidR="008121DD" w:rsidRPr="00730DBC" w:rsidRDefault="008121DD" w:rsidP="00730DBC">
            <w:pPr>
              <w:tabs>
                <w:tab w:val="right" w:pos="9360"/>
              </w:tabs>
              <w:rPr>
                <w:rFonts w:ascii="Arial" w:hAnsi="Arial"/>
                <w:sz w:val="8"/>
                <w:szCs w:val="8"/>
              </w:rPr>
            </w:pPr>
          </w:p>
          <w:p w14:paraId="4744E1DE" w14:textId="38927103" w:rsidR="00A40E5C" w:rsidRPr="00730DBC" w:rsidRDefault="00497248" w:rsidP="00730DBC">
            <w:pPr>
              <w:tabs>
                <w:tab w:val="right" w:pos="936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065B819" wp14:editId="7937D97F">
                  <wp:extent cx="1028700" cy="352306"/>
                  <wp:effectExtent l="0" t="0" r="0" b="0"/>
                  <wp:docPr id="1" name="Picture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136" cy="355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3899D8CA" w14:textId="77777777" w:rsidR="008121DD" w:rsidRPr="004C680F" w:rsidRDefault="008121DD" w:rsidP="00730DBC">
            <w:pPr>
              <w:tabs>
                <w:tab w:val="right" w:pos="9360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500" w:type="dxa"/>
            <w:tcBorders>
              <w:left w:val="nil"/>
              <w:bottom w:val="nil"/>
            </w:tcBorders>
            <w:vAlign w:val="center"/>
          </w:tcPr>
          <w:p w14:paraId="41482425" w14:textId="77777777" w:rsidR="008121DD" w:rsidRPr="00A92E46" w:rsidRDefault="00A92E46" w:rsidP="00730DBC">
            <w:pPr>
              <w:tabs>
                <w:tab w:val="right" w:pos="9360"/>
              </w:tabs>
              <w:jc w:val="right"/>
              <w:rPr>
                <w:rFonts w:ascii="Arial" w:hAnsi="Arial" w:cs="Arial"/>
                <w:b/>
                <w:szCs w:val="24"/>
              </w:rPr>
            </w:pPr>
            <w:r w:rsidRPr="00A92E46">
              <w:rPr>
                <w:rFonts w:ascii="Arial" w:hAnsi="Arial" w:cs="Arial"/>
                <w:b/>
                <w:szCs w:val="24"/>
              </w:rPr>
              <w:t>Excavation Inspection Report</w:t>
            </w:r>
          </w:p>
          <w:p w14:paraId="011EA0BE" w14:textId="7180BD05" w:rsidR="00A92E46" w:rsidRPr="00A92E46" w:rsidRDefault="00A92E46" w:rsidP="00730DBC">
            <w:pPr>
              <w:tabs>
                <w:tab w:val="right" w:pos="9360"/>
              </w:tabs>
              <w:jc w:val="right"/>
              <w:rPr>
                <w:rFonts w:ascii="Arial" w:hAnsi="Arial"/>
                <w:sz w:val="20"/>
              </w:rPr>
            </w:pPr>
            <w:r w:rsidRPr="00A92E46">
              <w:rPr>
                <w:rFonts w:ascii="Arial" w:hAnsi="Arial" w:cs="Arial"/>
                <w:b/>
                <w:sz w:val="20"/>
              </w:rPr>
              <w:t>CSM-002</w:t>
            </w:r>
          </w:p>
        </w:tc>
      </w:tr>
      <w:tr w:rsidR="008121DD" w:rsidRPr="00730DBC" w14:paraId="39A42BA4" w14:textId="77777777" w:rsidTr="00730DBC">
        <w:trPr>
          <w:trHeight w:val="13535"/>
        </w:trPr>
        <w:tc>
          <w:tcPr>
            <w:tcW w:w="10980" w:type="dxa"/>
            <w:gridSpan w:val="3"/>
            <w:tcBorders>
              <w:top w:val="nil"/>
            </w:tcBorders>
            <w:vAlign w:val="center"/>
          </w:tcPr>
          <w:tbl>
            <w:tblPr>
              <w:tblW w:w="10692" w:type="dxa"/>
              <w:tblLayout w:type="fixed"/>
              <w:tblLook w:val="01E0" w:firstRow="1" w:lastRow="1" w:firstColumn="1" w:lastColumn="1" w:noHBand="0" w:noVBand="0"/>
            </w:tblPr>
            <w:tblGrid>
              <w:gridCol w:w="1512"/>
              <w:gridCol w:w="1257"/>
              <w:gridCol w:w="179"/>
              <w:gridCol w:w="1794"/>
              <w:gridCol w:w="92"/>
              <w:gridCol w:w="273"/>
              <w:gridCol w:w="895"/>
              <w:gridCol w:w="180"/>
              <w:gridCol w:w="185"/>
              <w:gridCol w:w="304"/>
              <w:gridCol w:w="411"/>
              <w:gridCol w:w="452"/>
              <w:gridCol w:w="268"/>
              <w:gridCol w:w="720"/>
              <w:gridCol w:w="452"/>
              <w:gridCol w:w="471"/>
              <w:gridCol w:w="265"/>
              <w:gridCol w:w="72"/>
              <w:gridCol w:w="910"/>
            </w:tblGrid>
            <w:tr w:rsidR="008121DD" w:rsidRPr="00730DBC" w14:paraId="0E422665" w14:textId="77777777" w:rsidTr="00730DBC">
              <w:tc>
                <w:tcPr>
                  <w:tcW w:w="1512" w:type="dxa"/>
                </w:tcPr>
                <w:p w14:paraId="71F3E5BE" w14:textId="77777777" w:rsidR="008121DD" w:rsidRPr="00730DBC" w:rsidRDefault="008121DD" w:rsidP="00730DBC">
                  <w:pPr>
                    <w:tabs>
                      <w:tab w:val="righ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Date &amp; Time:</w:t>
                  </w:r>
                </w:p>
              </w:tc>
              <w:bookmarkStart w:id="0" w:name="Text13"/>
              <w:tc>
                <w:tcPr>
                  <w:tcW w:w="3595" w:type="dxa"/>
                  <w:gridSpan w:val="5"/>
                  <w:tcBorders>
                    <w:left w:val="nil"/>
                    <w:bottom w:val="single" w:sz="4" w:space="0" w:color="auto"/>
                  </w:tcBorders>
                </w:tcPr>
                <w:p w14:paraId="34C18CF8" w14:textId="77777777" w:rsidR="008121DD" w:rsidRPr="00730DBC" w:rsidRDefault="008121DD" w:rsidP="00730DBC">
                  <w:pPr>
                    <w:tabs>
                      <w:tab w:val="righ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date"/>
                          <w:format w:val="M/d/yyyy h:mm am/pm"/>
                        </w:textInput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1260" w:type="dxa"/>
                  <w:gridSpan w:val="3"/>
                </w:tcPr>
                <w:p w14:paraId="0049C75C" w14:textId="77777777" w:rsidR="008121DD" w:rsidRPr="00730DBC" w:rsidRDefault="008121DD" w:rsidP="00730DBC">
                  <w:pPr>
                    <w:tabs>
                      <w:tab w:val="right" w:pos="9360"/>
                    </w:tabs>
                    <w:spacing w:before="8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Location:</w:t>
                  </w:r>
                </w:p>
              </w:tc>
              <w:tc>
                <w:tcPr>
                  <w:tcW w:w="4325" w:type="dxa"/>
                  <w:gridSpan w:val="10"/>
                  <w:tcBorders>
                    <w:left w:val="nil"/>
                    <w:bottom w:val="single" w:sz="4" w:space="0" w:color="auto"/>
                  </w:tcBorders>
                </w:tcPr>
                <w:p w14:paraId="2971CFEB" w14:textId="77777777" w:rsidR="008121DD" w:rsidRPr="00730DBC" w:rsidRDefault="008121DD" w:rsidP="00730DBC">
                  <w:pPr>
                    <w:tabs>
                      <w:tab w:val="righ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1" w:name="Text14"/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A76B2C" w:rsidRPr="00730DBC" w14:paraId="4ACD0B01" w14:textId="77777777" w:rsidTr="00730DBC">
              <w:trPr>
                <w:gridAfter w:val="3"/>
                <w:wAfter w:w="1247" w:type="dxa"/>
              </w:trPr>
              <w:tc>
                <w:tcPr>
                  <w:tcW w:w="1512" w:type="dxa"/>
                </w:tcPr>
                <w:p w14:paraId="1AC79F26" w14:textId="77777777" w:rsidR="00A76B2C" w:rsidRPr="00730DBC" w:rsidRDefault="00A76B2C" w:rsidP="00730DBC">
                  <w:pPr>
                    <w:tabs>
                      <w:tab w:val="righ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Depth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(1)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59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77313FF4" w14:textId="77777777" w:rsidR="00A76B2C" w:rsidRPr="00730DBC" w:rsidRDefault="00A76B2C" w:rsidP="00730DBC">
                  <w:pPr>
                    <w:tabs>
                      <w:tab w:val="right" w:pos="8973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" w:name="Text15"/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4338" w:type="dxa"/>
                  <w:gridSpan w:val="10"/>
                  <w:tcBorders>
                    <w:left w:val="nil"/>
                  </w:tcBorders>
                </w:tcPr>
                <w:p w14:paraId="376F7AF6" w14:textId="77777777" w:rsidR="00A76B2C" w:rsidRPr="00730DBC" w:rsidRDefault="00A76B2C" w:rsidP="00730DBC">
                  <w:pPr>
                    <w:tabs>
                      <w:tab w:val="right" w:pos="8973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8121DD" w:rsidRPr="00730DBC" w14:paraId="5D365680" w14:textId="77777777" w:rsidTr="00730DBC">
              <w:tc>
                <w:tcPr>
                  <w:tcW w:w="2769" w:type="dxa"/>
                  <w:gridSpan w:val="2"/>
                </w:tcPr>
                <w:p w14:paraId="372C04D3" w14:textId="77777777" w:rsidR="008121DD" w:rsidRPr="00730DBC" w:rsidRDefault="008121DD" w:rsidP="00730DBC">
                  <w:pPr>
                    <w:tabs>
                      <w:tab w:val="righ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List visual test(s) performed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(2)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3" w:type="dxa"/>
                  <w:gridSpan w:val="17"/>
                  <w:tcBorders>
                    <w:left w:val="nil"/>
                    <w:bottom w:val="single" w:sz="4" w:space="0" w:color="auto"/>
                  </w:tcBorders>
                </w:tcPr>
                <w:p w14:paraId="2EC1D5DD" w14:textId="77777777" w:rsidR="008121DD" w:rsidRPr="00730DBC" w:rsidRDefault="008121DD" w:rsidP="00730DBC">
                  <w:pPr>
                    <w:tabs>
                      <w:tab w:val="righ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3" w:name="Text16"/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</w:tr>
            <w:tr w:rsidR="008121DD" w:rsidRPr="00730DBC" w14:paraId="1FCF0221" w14:textId="77777777" w:rsidTr="00730DBC">
              <w:tc>
                <w:tcPr>
                  <w:tcW w:w="2769" w:type="dxa"/>
                  <w:gridSpan w:val="2"/>
                </w:tcPr>
                <w:p w14:paraId="08A156D4" w14:textId="77777777" w:rsidR="008121DD" w:rsidRPr="00730DBC" w:rsidRDefault="008121DD" w:rsidP="00730DBC">
                  <w:pPr>
                    <w:tabs>
                      <w:tab w:val="righ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List manual tests performed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(2)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923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08CACD4" w14:textId="77777777" w:rsidR="008121DD" w:rsidRPr="00730DBC" w:rsidRDefault="008121DD" w:rsidP="00730DBC">
                  <w:pPr>
                    <w:tabs>
                      <w:tab w:val="righ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4" w:name="Text17"/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  <w:tr w:rsidR="00282BAF" w:rsidRPr="00730DBC" w14:paraId="31C1B8B9" w14:textId="77777777" w:rsidTr="00730DBC">
              <w:trPr>
                <w:trHeight w:val="285"/>
              </w:trPr>
              <w:tc>
                <w:tcPr>
                  <w:tcW w:w="6182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917FE8" w14:textId="77777777" w:rsidR="00282BAF" w:rsidRPr="00730DBC" w:rsidRDefault="00282BAF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firstLine="252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SOIL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(1)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OR ROCK TYPE</w:t>
                  </w:r>
                </w:p>
              </w:tc>
              <w:tc>
                <w:tcPr>
                  <w:tcW w:w="451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FE4D1E7" w14:textId="77777777" w:rsidR="00282BAF" w:rsidRPr="00730DBC" w:rsidRDefault="00282BAF" w:rsidP="00730DBC">
                  <w:pPr>
                    <w:tabs>
                      <w:tab w:val="left" w:pos="1080"/>
                      <w:tab w:val="left" w:pos="9360"/>
                    </w:tabs>
                    <w:spacing w:before="12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MAXIMUM ALLOWABLE SLOPE (H:V)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(4)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FOR </w:t>
                  </w:r>
                </w:p>
                <w:p w14:paraId="685576F6" w14:textId="77777777" w:rsidR="00282BAF" w:rsidRPr="00730DBC" w:rsidRDefault="00282BAF" w:rsidP="00730DBC">
                  <w:pPr>
                    <w:tabs>
                      <w:tab w:val="left" w:pos="1080"/>
                      <w:tab w:val="left" w:pos="9360"/>
                    </w:tabs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EXCAVATION LESS THAN 20 FEET DEEP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(3)</w:t>
                  </w:r>
                </w:p>
              </w:tc>
            </w:tr>
            <w:tr w:rsidR="00282BAF" w:rsidRPr="00730DBC" w14:paraId="1D820DD3" w14:textId="77777777" w:rsidTr="00730DBC">
              <w:trPr>
                <w:trHeight w:val="285"/>
              </w:trPr>
              <w:tc>
                <w:tcPr>
                  <w:tcW w:w="6182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8669F" w14:textId="77777777" w:rsidR="00282BAF" w:rsidRPr="00730DBC" w:rsidRDefault="00CF3B47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firstLine="252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u w:val="single"/>
                    </w:rPr>
                    <w:t>Stable Rock</w:t>
                  </w:r>
                  <w:r w:rsidR="00743AD0" w:rsidRPr="00730DBC">
                    <w:rPr>
                      <w:rFonts w:ascii="Arial" w:hAnsi="Arial"/>
                      <w:sz w:val="18"/>
                      <w:szCs w:val="18"/>
                      <w:u w:val="single"/>
                    </w:rPr>
                    <w:t xml:space="preserve"> </w:t>
                  </w:r>
                  <w:r w:rsidR="00743AD0" w:rsidRPr="00730DBC">
                    <w:rPr>
                      <w:rFonts w:ascii="Arial" w:hAnsi="Arial"/>
                      <w:sz w:val="18"/>
                      <w:szCs w:val="18"/>
                    </w:rPr>
                    <w:t>– No visible fissure</w:t>
                  </w:r>
                  <w:r w:rsidR="00AE02BA" w:rsidRPr="00730DBC">
                    <w:rPr>
                      <w:rFonts w:ascii="Arial" w:hAnsi="Arial"/>
                      <w:sz w:val="18"/>
                      <w:szCs w:val="18"/>
                    </w:rPr>
                    <w:t>s</w:t>
                  </w:r>
                  <w:r w:rsidR="00743AD0" w:rsidRPr="00730DBC">
                    <w:rPr>
                      <w:rFonts w:ascii="Arial" w:hAnsi="Arial"/>
                      <w:sz w:val="18"/>
                      <w:szCs w:val="18"/>
                    </w:rPr>
                    <w:t>/cracks</w:t>
                  </w:r>
                </w:p>
              </w:tc>
              <w:tc>
                <w:tcPr>
                  <w:tcW w:w="451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BE5E4A9" w14:textId="77777777" w:rsidR="00282BAF" w:rsidRPr="00730DBC" w:rsidRDefault="00282BAF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firstLine="645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Vertical (90</w:t>
                  </w:r>
                  <w:r w:rsidR="008853A4" w:rsidRPr="00730DBC">
                    <w:rPr>
                      <w:b/>
                      <w:sz w:val="18"/>
                      <w:szCs w:val="18"/>
                    </w:rPr>
                    <w:t>º</w:t>
                  </w:r>
                  <w:r w:rsidR="008853A4" w:rsidRPr="00730DBC">
                    <w:rPr>
                      <w:sz w:val="18"/>
                      <w:szCs w:val="18"/>
                    </w:rPr>
                    <w:t xml:space="preserve">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)</w:t>
                  </w:r>
                </w:p>
              </w:tc>
            </w:tr>
            <w:tr w:rsidR="00CF3B47" w:rsidRPr="00730DBC" w14:paraId="7936C3D5" w14:textId="77777777" w:rsidTr="00730DBC">
              <w:trPr>
                <w:trHeight w:val="285"/>
              </w:trPr>
              <w:tc>
                <w:tcPr>
                  <w:tcW w:w="6182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916BF" w14:textId="77777777" w:rsidR="00CF3B47" w:rsidRPr="00730DBC" w:rsidRDefault="00CF3B47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firstLine="252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u w:val="single"/>
                    </w:rPr>
                    <w:t>Type A Soil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- Cohesive soil with clay base</w:t>
                  </w:r>
                </w:p>
              </w:tc>
              <w:tc>
                <w:tcPr>
                  <w:tcW w:w="451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1CA4E9D" w14:textId="77777777" w:rsidR="00CF3B47" w:rsidRPr="00730DBC" w:rsidRDefault="00CF3B47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firstLine="645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¾H:1V (53</w:t>
                  </w:r>
                  <w:r w:rsidR="008853A4" w:rsidRPr="00730DBC">
                    <w:rPr>
                      <w:b/>
                      <w:sz w:val="18"/>
                      <w:szCs w:val="18"/>
                    </w:rPr>
                    <w:t>º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)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 xml:space="preserve">(2) (5) 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(No exposure to vibration)</w:t>
                  </w:r>
                </w:p>
              </w:tc>
            </w:tr>
            <w:tr w:rsidR="00CF3B47" w:rsidRPr="00730DBC" w14:paraId="6852E0EC" w14:textId="77777777" w:rsidTr="00730DBC">
              <w:trPr>
                <w:trHeight w:val="285"/>
              </w:trPr>
              <w:tc>
                <w:tcPr>
                  <w:tcW w:w="6182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3CAAC" w14:textId="77777777" w:rsidR="00CF3B47" w:rsidRPr="00730DBC" w:rsidRDefault="00CF3B47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left="547" w:hanging="288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u w:val="single"/>
                    </w:rPr>
                    <w:t>Type B Soil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- Cohesive soil with a loam base (i.e., angular gravel, crushed rock, etc.)</w:t>
                  </w:r>
                </w:p>
              </w:tc>
              <w:tc>
                <w:tcPr>
                  <w:tcW w:w="451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D8311E9" w14:textId="77777777" w:rsidR="00CF3B47" w:rsidRPr="00730DBC" w:rsidRDefault="00CF3B47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firstLine="645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1H:1V (45</w:t>
                  </w:r>
                  <w:r w:rsidR="008853A4" w:rsidRPr="00730DBC">
                    <w:rPr>
                      <w:b/>
                      <w:sz w:val="18"/>
                      <w:szCs w:val="18"/>
                    </w:rPr>
                    <w:t>º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)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 xml:space="preserve"> (2) (5)</w:t>
                  </w:r>
                </w:p>
              </w:tc>
            </w:tr>
            <w:tr w:rsidR="00CF3B47" w:rsidRPr="00730DBC" w14:paraId="2CC79636" w14:textId="77777777" w:rsidTr="00730DBC">
              <w:trPr>
                <w:trHeight w:val="285"/>
              </w:trPr>
              <w:tc>
                <w:tcPr>
                  <w:tcW w:w="6182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BB04D" w14:textId="77777777" w:rsidR="00CF3B47" w:rsidRPr="00730DBC" w:rsidRDefault="00CF3B47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firstLine="252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u w:val="single"/>
                    </w:rPr>
                    <w:t>Type C Soil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- Granular soil including gravel and sand</w:t>
                  </w:r>
                </w:p>
              </w:tc>
              <w:tc>
                <w:tcPr>
                  <w:tcW w:w="451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F74965" w14:textId="77777777" w:rsidR="00CF3B47" w:rsidRPr="00730DBC" w:rsidRDefault="00CF3B47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ind w:firstLine="645"/>
                    <w:jc w:val="both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1½H:1V (34</w:t>
                  </w:r>
                  <w:r w:rsidR="008853A4" w:rsidRPr="00730DBC">
                    <w:rPr>
                      <w:b/>
                      <w:sz w:val="18"/>
                      <w:szCs w:val="18"/>
                    </w:rPr>
                    <w:t>º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)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 xml:space="preserve"> (2) (5) </w:t>
                  </w:r>
                </w:p>
              </w:tc>
            </w:tr>
            <w:tr w:rsidR="00FF4C80" w:rsidRPr="00730DBC" w14:paraId="44A37B4B" w14:textId="77777777" w:rsidTr="00730DBC">
              <w:trPr>
                <w:trHeight w:val="285"/>
              </w:trPr>
              <w:tc>
                <w:tcPr>
                  <w:tcW w:w="6182" w:type="dxa"/>
                  <w:gridSpan w:val="8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A6C61" w14:textId="77777777" w:rsidR="00FF4C80" w:rsidRPr="00730DBC" w:rsidRDefault="00FF4C80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   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u w:val="single"/>
                    </w:rPr>
                    <w:t>Other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 </w:t>
                  </w:r>
                  <w:r w:rsidRPr="00730DBC">
                    <w:rPr>
                      <w:rFonts w:ascii="Arial" w:hAnsi="Arial" w:cs="Arial"/>
                      <w:sz w:val="18"/>
                      <w:szCs w:val="18"/>
                    </w:rPr>
                    <w:t>–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 Designed by a Registered Professional Engineer (RPE) 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(3)</w:t>
                  </w:r>
                </w:p>
              </w:tc>
              <w:tc>
                <w:tcPr>
                  <w:tcW w:w="451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97CD27A" w14:textId="77777777" w:rsidR="00FF4C80" w:rsidRPr="00730DBC" w:rsidRDefault="00FF4C80" w:rsidP="00730DBC">
                  <w:pPr>
                    <w:tabs>
                      <w:tab w:val="left" w:pos="1080"/>
                      <w:tab w:val="left" w:pos="9360"/>
                    </w:tabs>
                    <w:spacing w:before="6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Note: The RPE’s written design criteria must be maintained locally and available for review</w:t>
                  </w:r>
                </w:p>
              </w:tc>
            </w:tr>
            <w:tr w:rsidR="008121DD" w:rsidRPr="00730DBC" w14:paraId="1A1A5BEA" w14:textId="77777777" w:rsidTr="00730DBC">
              <w:tc>
                <w:tcPr>
                  <w:tcW w:w="10692" w:type="dxa"/>
                  <w:gridSpan w:val="19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BDD884" w14:textId="77777777" w:rsidR="008121DD" w:rsidRPr="00730DBC" w:rsidRDefault="00911677" w:rsidP="00730DBC">
                  <w:pPr>
                    <w:tabs>
                      <w:tab w:val="left" w:pos="697"/>
                      <w:tab w:val="left" w:pos="2880"/>
                      <w:tab w:val="left" w:pos="4230"/>
                      <w:tab w:val="left" w:pos="5490"/>
                      <w:tab w:val="left" w:pos="6750"/>
                      <w:tab w:val="left" w:pos="7177"/>
                      <w:tab w:val="left" w:pos="9360"/>
                    </w:tabs>
                    <w:spacing w:before="120" w:after="60"/>
                    <w:rPr>
                      <w:rFonts w:ascii="Arial" w:hAnsi="Arial"/>
                      <w:sz w:val="18"/>
                      <w:szCs w:val="18"/>
                      <w:u w:val="single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Other Protection Systems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(3)</w:t>
                  </w:r>
                  <w:r w:rsidR="00010270" w:rsidRPr="00730DBC">
                    <w:rPr>
                      <w:rFonts w:ascii="Arial" w:hAnsi="Arial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14:paraId="64282BD9" w14:textId="77777777" w:rsidR="008121DD" w:rsidRPr="00730DBC" w:rsidRDefault="003C1F05" w:rsidP="00730DBC">
                  <w:pPr>
                    <w:tabs>
                      <w:tab w:val="left" w:pos="697"/>
                      <w:tab w:val="left" w:pos="2047"/>
                      <w:tab w:val="left" w:pos="2880"/>
                      <w:tab w:val="left" w:pos="4230"/>
                      <w:tab w:val="left" w:pos="5490"/>
                      <w:tab w:val="left" w:pos="6120"/>
                      <w:tab w:val="left" w:pos="6750"/>
                      <w:tab w:val="left" w:pos="7177"/>
                      <w:tab w:val="left" w:pos="9360"/>
                    </w:tabs>
                    <w:spacing w:after="6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Acceptable Shoring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11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5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Timber   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12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6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Hydraulic   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13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7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Other   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14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8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From OSHA’s Charts   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5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9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Eng’d Data</w:t>
                  </w:r>
                </w:p>
                <w:p w14:paraId="7427133F" w14:textId="77777777" w:rsidR="008121DD" w:rsidRPr="00730DBC" w:rsidRDefault="003C1F05" w:rsidP="00730DBC">
                  <w:pPr>
                    <w:tabs>
                      <w:tab w:val="left" w:pos="697"/>
                      <w:tab w:val="left" w:pos="2062"/>
                      <w:tab w:val="left" w:pos="2880"/>
                      <w:tab w:val="left" w:pos="4657"/>
                      <w:tab w:val="left" w:pos="5490"/>
                      <w:tab w:val="left" w:pos="6120"/>
                      <w:tab w:val="left" w:pos="6750"/>
                      <w:tab w:val="left" w:pos="7177"/>
                      <w:tab w:val="left" w:pos="9360"/>
                    </w:tabs>
                    <w:spacing w:after="60"/>
                    <w:rPr>
                      <w:rFonts w:ascii="Arial" w:hAnsi="Arial"/>
                      <w:sz w:val="20"/>
                      <w:vertAlign w:val="superscript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Acceptable Shielding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>: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6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0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>Single</w:t>
                  </w:r>
                  <w:r w:rsidR="008300DE" w:rsidRPr="00730DBC">
                    <w:rPr>
                      <w:rFonts w:ascii="Arial" w:hAnsi="Arial"/>
                      <w:sz w:val="18"/>
                      <w:szCs w:val="18"/>
                    </w:rPr>
                    <w:t xml:space="preserve"> trench box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7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1"/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Stacke</w:t>
                  </w:r>
                  <w:r w:rsidR="008300DE" w:rsidRPr="00730DBC">
                    <w:rPr>
                      <w:rFonts w:ascii="Arial" w:hAnsi="Arial"/>
                      <w:sz w:val="18"/>
                      <w:szCs w:val="18"/>
                    </w:rPr>
                    <w:t>d trench bo</w:t>
                  </w:r>
                  <w:r w:rsidR="005A2051" w:rsidRPr="00730DBC">
                    <w:rPr>
                      <w:rFonts w:ascii="Arial" w:hAnsi="Arial"/>
                      <w:sz w:val="18"/>
                      <w:szCs w:val="18"/>
                    </w:rPr>
                    <w:t>xes</w:t>
                  </w:r>
                  <w:r w:rsidR="00340063" w:rsidRPr="00730DBC">
                    <w:rPr>
                      <w:rFonts w:ascii="Arial" w:hAnsi="Arial"/>
                      <w:sz w:val="18"/>
                      <w:szCs w:val="18"/>
                    </w:rPr>
                    <w:t xml:space="preserve">    </w:t>
                  </w:r>
                  <w:r w:rsidR="00010586" w:rsidRPr="00730DBC">
                    <w:rPr>
                      <w:rFonts w:ascii="Arial" w:hAnsi="Arial"/>
                      <w:sz w:val="18"/>
                      <w:szCs w:val="18"/>
                    </w:rPr>
                    <w:t>(</w:t>
                  </w:r>
                  <w:r w:rsidR="00340063" w:rsidRPr="00730DBC">
                    <w:rPr>
                      <w:rFonts w:ascii="Arial" w:hAnsi="Arial"/>
                      <w:sz w:val="18"/>
                      <w:szCs w:val="18"/>
                    </w:rPr>
                    <w:t xml:space="preserve">Note: </w:t>
                  </w:r>
                  <w:r w:rsidR="008300DE" w:rsidRPr="00730DBC">
                    <w:rPr>
                      <w:rFonts w:ascii="Arial" w:hAnsi="Arial"/>
                      <w:sz w:val="18"/>
                      <w:szCs w:val="18"/>
                    </w:rPr>
                    <w:t xml:space="preserve">Top </w:t>
                  </w:r>
                  <w:r w:rsidR="005A2051" w:rsidRPr="00730DBC">
                    <w:rPr>
                      <w:rFonts w:ascii="Arial" w:hAnsi="Arial"/>
                      <w:sz w:val="18"/>
                      <w:szCs w:val="18"/>
                    </w:rPr>
                    <w:t xml:space="preserve">edge </w:t>
                  </w:r>
                  <w:r w:rsidR="008300DE" w:rsidRPr="00730DBC">
                    <w:rPr>
                      <w:rFonts w:ascii="Arial" w:hAnsi="Arial"/>
                      <w:sz w:val="18"/>
                      <w:szCs w:val="18"/>
                    </w:rPr>
                    <w:t>of shield</w:t>
                  </w:r>
                  <w:r w:rsidR="00010586" w:rsidRPr="00730DBC">
                    <w:rPr>
                      <w:rFonts w:ascii="Arial" w:hAnsi="Arial"/>
                      <w:sz w:val="18"/>
                      <w:szCs w:val="18"/>
                    </w:rPr>
                    <w:t xml:space="preserve"> must extend 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18” </w:t>
                  </w:r>
                  <w:r w:rsidR="00010586" w:rsidRPr="00730DBC">
                    <w:rPr>
                      <w:rFonts w:ascii="Arial" w:hAnsi="Arial"/>
                      <w:sz w:val="18"/>
                      <w:szCs w:val="18"/>
                    </w:rPr>
                    <w:t>above grade)</w:t>
                  </w:r>
                </w:p>
              </w:tc>
            </w:tr>
            <w:tr w:rsidR="008121DD" w:rsidRPr="00730DBC" w14:paraId="70EFF514" w14:textId="77777777" w:rsidTr="00730DBC">
              <w:tc>
                <w:tcPr>
                  <w:tcW w:w="483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44D596" w14:textId="77777777" w:rsidR="008121DD" w:rsidRPr="00730DBC" w:rsidRDefault="008121DD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Is the soil contaminated: </w:t>
                  </w:r>
                  <w:r w:rsidR="00C213B3" w:rsidRPr="00730DBC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="00C213B3" w:rsidRPr="00730DBC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Yes 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1837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43" w:type="dxa"/>
                    <w:right w:w="43" w:type="dxa"/>
                  </w:tcMar>
                </w:tcPr>
                <w:p w14:paraId="6BC28A18" w14:textId="77777777" w:rsidR="008121DD" w:rsidRPr="00730DBC" w:rsidRDefault="008121DD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If yes, </w:t>
                  </w:r>
                  <w:r w:rsidR="00B22DFC" w:rsidRPr="00730DBC">
                    <w:rPr>
                      <w:rFonts w:ascii="Arial" w:hAnsi="Arial"/>
                      <w:sz w:val="18"/>
                      <w:szCs w:val="18"/>
                    </w:rPr>
                    <w:t xml:space="preserve">with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what?</w:t>
                  </w:r>
                </w:p>
              </w:tc>
              <w:tc>
                <w:tcPr>
                  <w:tcW w:w="230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2138BA2D" w14:textId="77777777" w:rsidR="008121DD" w:rsidRPr="00730DBC" w:rsidRDefault="008121DD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18"/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736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4B112A" w14:textId="77777777" w:rsidR="008121DD" w:rsidRPr="00730DBC" w:rsidRDefault="008121DD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PPM</w:t>
                  </w:r>
                </w:p>
              </w:tc>
              <w:tc>
                <w:tcPr>
                  <w:tcW w:w="9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12DE304F" w14:textId="77777777" w:rsidR="008121DD" w:rsidRPr="00730DBC" w:rsidRDefault="008121DD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19"/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</w:tr>
            <w:tr w:rsidR="008121DD" w:rsidRPr="00730DBC" w14:paraId="7527B86E" w14:textId="77777777" w:rsidTr="00730DBC">
              <w:tc>
                <w:tcPr>
                  <w:tcW w:w="4834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9EAD0" w14:textId="77777777" w:rsidR="008121DD" w:rsidRPr="00730DBC" w:rsidRDefault="008121DD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Excavating in or near roads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(</w:t>
                  </w:r>
                  <w:r w:rsidR="00D40326"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6</w:t>
                  </w:r>
                  <w:r w:rsidRPr="00730DBC">
                    <w:rPr>
                      <w:rFonts w:ascii="Arial" w:hAnsi="Arial"/>
                      <w:sz w:val="18"/>
                      <w:szCs w:val="18"/>
                      <w:vertAlign w:val="superscript"/>
                    </w:rPr>
                    <w:t>)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:  </w:t>
                  </w:r>
                  <w:r w:rsidR="00C213B3" w:rsidRPr="00730DBC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Yes 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585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BD212CA" w14:textId="77777777" w:rsidR="008121DD" w:rsidRPr="00730DBC" w:rsidRDefault="00B22DFC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If yes, has the R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oad Dept been notified:  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Yes  </w:t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="008121DD" w:rsidRPr="00730DBC">
                    <w:rPr>
                      <w:rFonts w:ascii="Arial" w:hAnsi="Arial"/>
                      <w:sz w:val="18"/>
                      <w:szCs w:val="18"/>
                    </w:rPr>
                    <w:t xml:space="preserve"> No</w:t>
                  </w:r>
                </w:p>
              </w:tc>
            </w:tr>
            <w:tr w:rsidR="00DB5544" w:rsidRPr="00730DBC" w14:paraId="3C365E87" w14:textId="77777777" w:rsidTr="00730DBC">
              <w:tc>
                <w:tcPr>
                  <w:tcW w:w="29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DB4747" w14:textId="77777777" w:rsidR="00DB5544" w:rsidRPr="00730DBC" w:rsidRDefault="00DB5544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List all traffic control devices:</w:t>
                  </w:r>
                </w:p>
              </w:tc>
              <w:tc>
                <w:tcPr>
                  <w:tcW w:w="7744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6A4A373F" w14:textId="77777777" w:rsidR="00DB5544" w:rsidRPr="00730DBC" w:rsidRDefault="00DB5544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20"/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8121DD" w:rsidRPr="00730DBC" w14:paraId="34E788B0" w14:textId="77777777" w:rsidTr="00730DBC">
              <w:tc>
                <w:tcPr>
                  <w:tcW w:w="4834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D53770" w14:textId="77777777" w:rsidR="008121DD" w:rsidRPr="00730DBC" w:rsidRDefault="008121DD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Will water removal be needed: </w:t>
                  </w:r>
                  <w:r w:rsidR="00C213B3" w:rsidRPr="00730DBC">
                    <w:rPr>
                      <w:rFonts w:ascii="Arial" w:hAnsi="Arial"/>
                      <w:sz w:val="18"/>
                      <w:szCs w:val="18"/>
                    </w:rPr>
                    <w:tab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Yes 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2700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43" w:type="dxa"/>
                    <w:right w:w="43" w:type="dxa"/>
                  </w:tcMar>
                </w:tcPr>
                <w:p w14:paraId="6ABC87B8" w14:textId="77777777" w:rsidR="008121DD" w:rsidRPr="00730DBC" w:rsidRDefault="008121DD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>How will water be removed?</w:t>
                  </w:r>
                </w:p>
              </w:tc>
              <w:tc>
                <w:tcPr>
                  <w:tcW w:w="315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5DAF9B59" w14:textId="77777777" w:rsidR="008121DD" w:rsidRPr="00730DBC" w:rsidRDefault="00B22DFC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</w:t>
                  </w:r>
                  <w:r w:rsidR="008F12F4"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="008F12F4"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="008F12F4"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="008F12F4"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="008F12F4"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8F12F4"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8F12F4"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8F12F4"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8F12F4"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="008F12F4"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340063" w:rsidRPr="00730DBC" w14:paraId="7FF2F93F" w14:textId="77777777" w:rsidTr="00730DBC">
              <w:tc>
                <w:tcPr>
                  <w:tcW w:w="47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739C3C" w14:textId="77777777" w:rsidR="00340063" w:rsidRPr="00730DBC" w:rsidRDefault="00340063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Atmospheric check if over 4’ deep - Name of Equip? </w:t>
                  </w:r>
                </w:p>
              </w:tc>
              <w:tc>
                <w:tcPr>
                  <w:tcW w:w="234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B3D6A89" w14:textId="77777777" w:rsidR="00340063" w:rsidRPr="00730DBC" w:rsidRDefault="00340063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7"/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72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CE136" w14:textId="77777777" w:rsidR="00340063" w:rsidRPr="00730DBC" w:rsidRDefault="00340063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O2 %  </w:t>
                  </w:r>
                </w:p>
              </w:tc>
              <w:bookmarkStart w:id="16" w:name="Text28"/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5AC8AD7B" w14:textId="77777777" w:rsidR="00340063" w:rsidRPr="00730DBC" w:rsidRDefault="00340063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1260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431DB" w14:textId="77777777" w:rsidR="00340063" w:rsidRPr="00730DBC" w:rsidRDefault="00340063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jc w:val="right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LFL / LEL %  </w:t>
                  </w:r>
                </w:p>
              </w:tc>
              <w:bookmarkStart w:id="17" w:name="Text29"/>
              <w:tc>
                <w:tcPr>
                  <w:tcW w:w="91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1EE98729" w14:textId="77777777" w:rsidR="00340063" w:rsidRPr="00730DBC" w:rsidRDefault="00340063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</w:tr>
            <w:tr w:rsidR="008F12F4" w:rsidRPr="00730DBC" w14:paraId="3E7DA3C9" w14:textId="77777777" w:rsidTr="00730DBC">
              <w:tc>
                <w:tcPr>
                  <w:tcW w:w="4742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50DF6C" w14:textId="77777777" w:rsidR="008F12F4" w:rsidRPr="00730DBC" w:rsidRDefault="008F12F4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Spoil Pile - minimum 2 feet back: 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Yes  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FORMCHECKBOX </w:instrText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</w:r>
                  <w:r w:rsidR="00656BD7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 No</w:t>
                  </w:r>
                </w:p>
              </w:tc>
              <w:tc>
                <w:tcPr>
                  <w:tcW w:w="1260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97FDAF" w14:textId="77777777" w:rsidR="008F12F4" w:rsidRPr="00730DBC" w:rsidRDefault="008F12F4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t xml:space="preserve">Comments: </w:t>
                  </w:r>
                </w:p>
              </w:tc>
              <w:tc>
                <w:tcPr>
                  <w:tcW w:w="469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35EC1F68" w14:textId="77777777" w:rsidR="008F12F4" w:rsidRPr="00730DBC" w:rsidRDefault="008F12F4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8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B25A7" w:rsidRPr="00730DBC" w14:paraId="6234E8A2" w14:textId="77777777" w:rsidTr="00730DBC">
              <w:tc>
                <w:tcPr>
                  <w:tcW w:w="2948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01290A" w14:textId="77777777" w:rsidR="006B25A7" w:rsidRPr="00730DBC" w:rsidRDefault="006B25A7" w:rsidP="00730DBC">
                  <w:pPr>
                    <w:tabs>
                      <w:tab w:val="left" w:pos="2250"/>
                      <w:tab w:val="left" w:pos="2880"/>
                      <w:tab w:val="left" w:pos="3780"/>
                      <w:tab w:val="left" w:pos="4230"/>
                      <w:tab w:val="left" w:pos="5040"/>
                      <w:tab w:val="left" w:pos="5490"/>
                      <w:tab w:val="left" w:pos="6120"/>
                      <w:tab w:val="left" w:pos="6750"/>
                      <w:tab w:val="left" w:pos="7200"/>
                      <w:tab w:val="left" w:pos="9360"/>
                    </w:tabs>
                    <w:spacing w:before="200"/>
                    <w:rPr>
                      <w:rFonts w:ascii="Arial" w:hAnsi="Arial"/>
                      <w:b/>
                      <w:i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b/>
                      <w:i/>
                      <w:sz w:val="18"/>
                      <w:szCs w:val="18"/>
                    </w:rPr>
                    <w:t>Competent person signature:</w:t>
                  </w:r>
                </w:p>
              </w:tc>
              <w:tc>
                <w:tcPr>
                  <w:tcW w:w="7744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14:paraId="4890485D" w14:textId="77777777" w:rsidR="006B25A7" w:rsidRPr="00730DBC" w:rsidRDefault="006B25A7" w:rsidP="00730DBC">
                  <w:pPr>
                    <w:tabs>
                      <w:tab w:val="right" w:pos="9360"/>
                    </w:tabs>
                    <w:spacing w:before="200"/>
                    <w:rPr>
                      <w:rFonts w:ascii="Arial" w:hAnsi="Arial"/>
                      <w:sz w:val="18"/>
                      <w:szCs w:val="18"/>
                    </w:rPr>
                  </w:pP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instrText xml:space="preserve"> FORMTEXT </w:instrTex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separate"/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noProof/>
                      <w:sz w:val="18"/>
                      <w:szCs w:val="18"/>
                    </w:rPr>
                    <w:t> </w:t>
                  </w:r>
                  <w:r w:rsidRPr="00730DBC">
                    <w:rPr>
                      <w:rFonts w:ascii="Arial" w:hAnsi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121DD" w:rsidRPr="00730DBC" w14:paraId="7375414A" w14:textId="77777777" w:rsidTr="00730DBC">
              <w:trPr>
                <w:trHeight w:val="6524"/>
              </w:trPr>
              <w:tc>
                <w:tcPr>
                  <w:tcW w:w="10692" w:type="dxa"/>
                  <w:gridSpan w:val="19"/>
                  <w:tcBorders>
                    <w:top w:val="single" w:sz="4" w:space="0" w:color="auto"/>
                  </w:tcBorders>
                </w:tcPr>
                <w:tbl>
                  <w:tblPr>
                    <w:tblW w:w="10836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674"/>
                    <w:gridCol w:w="10162"/>
                  </w:tblGrid>
                  <w:tr w:rsidR="00B83C2E" w:rsidRPr="00E16196" w14:paraId="5CA66C98" w14:textId="77777777" w:rsidTr="00BC3FA9">
                    <w:trPr>
                      <w:trHeight w:val="6812"/>
                    </w:trPr>
                    <w:tc>
                      <w:tcPr>
                        <w:tcW w:w="674" w:type="dxa"/>
                        <w:tcMar>
                          <w:left w:w="43" w:type="dxa"/>
                          <w:right w:w="43" w:type="dxa"/>
                        </w:tcMar>
                      </w:tcPr>
                      <w:p w14:paraId="22CD6851" w14:textId="77777777" w:rsidR="00B83C2E" w:rsidRPr="00E16196" w:rsidRDefault="00B83C2E" w:rsidP="00C76C17">
                        <w:pPr>
                          <w:tabs>
                            <w:tab w:val="left" w:pos="9360"/>
                          </w:tabs>
                          <w:spacing w:before="240"/>
                          <w:ind w:left="216" w:hanging="360"/>
                          <w:jc w:val="center"/>
                          <w:rPr>
                            <w:rFonts w:ascii="Arial Narrow" w:hAnsi="Arial Narrow"/>
                            <w:b/>
                            <w:i/>
                            <w:sz w:val="19"/>
                            <w:szCs w:val="19"/>
                          </w:rPr>
                        </w:pPr>
                        <w:r w:rsidRPr="00E16196">
                          <w:rPr>
                            <w:rFonts w:ascii="Arial Narrow" w:hAnsi="Arial Narrow"/>
                            <w:b/>
                            <w:i/>
                            <w:sz w:val="19"/>
                            <w:szCs w:val="19"/>
                          </w:rPr>
                          <w:t>Notes:</w:t>
                        </w:r>
                      </w:p>
                    </w:tc>
                    <w:tc>
                      <w:tcPr>
                        <w:tcW w:w="10162" w:type="dxa"/>
                      </w:tcPr>
                      <w:p w14:paraId="3D27C09F" w14:textId="77777777" w:rsidR="0043589B" w:rsidRPr="0043589B" w:rsidRDefault="0043589B" w:rsidP="0043589B">
                        <w:pPr>
                          <w:tabs>
                            <w:tab w:val="left" w:pos="9360"/>
                          </w:tabs>
                          <w:spacing w:before="40" w:after="40"/>
                          <w:ind w:left="-115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</w:p>
                      <w:p w14:paraId="39155B65" w14:textId="77777777" w:rsidR="00B83C2E" w:rsidRPr="00EA0BC9" w:rsidRDefault="00B83C2E" w:rsidP="00EA0BC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52"/>
                            <w:tab w:val="left" w:pos="9360"/>
                          </w:tabs>
                          <w:spacing w:before="60" w:after="60"/>
                          <w:ind w:left="252" w:hanging="18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Initiate inspections and take appropriate actions regardless of depth when soils indicate signs of stress or cave-in.</w:t>
                        </w:r>
                      </w:p>
                      <w:p w14:paraId="035FFE0C" w14:textId="77777777" w:rsidR="00B83C2E" w:rsidRPr="00EA0BC9" w:rsidRDefault="00B83C2E" w:rsidP="00EA0BC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52"/>
                            <w:tab w:val="left" w:pos="9360"/>
                          </w:tabs>
                          <w:spacing w:before="60" w:after="60"/>
                          <w:ind w:left="252" w:hanging="18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Every inspection requires at least 1 visual test and 1 manual test</w:t>
                        </w:r>
                        <w:r w:rsidR="00282BAF"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14A1C95C" w14:textId="77777777" w:rsidR="00B83C2E" w:rsidRPr="00EA0BC9" w:rsidRDefault="002808B8" w:rsidP="00EA0BC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52"/>
                            <w:tab w:val="left" w:pos="9360"/>
                          </w:tabs>
                          <w:spacing w:before="60" w:after="60"/>
                          <w:ind w:left="252" w:hanging="18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Sloping or benching e</w:t>
                        </w:r>
                        <w:r w:rsidR="00B83C2E"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xcavations greater than 20 feet deep shall be designed &amp; approved by a professional engineer registered wit</w:t>
                        </w:r>
                        <w:r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hin the </w:t>
                        </w:r>
                        <w:r w:rsidR="0043589B"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same state as</w:t>
                        </w:r>
                        <w:r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the excavation.</w:t>
                        </w:r>
                        <w:r w:rsidR="00B83C2E"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</w:t>
                        </w:r>
                        <w:r w:rsidR="00340063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 </w:t>
                        </w:r>
                        <w:r w:rsidR="00B83C2E"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Shoring &amp; shield equipment used in excavations greater than 20 feet shall be designed &amp; approved by a registered professional engineer. </w:t>
                        </w:r>
                      </w:p>
                      <w:p w14:paraId="1DB68E57" w14:textId="77777777" w:rsidR="00B83C2E" w:rsidRPr="00EA0BC9" w:rsidRDefault="00B83C2E" w:rsidP="00EA0BC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52"/>
                            <w:tab w:val="left" w:pos="9360"/>
                          </w:tabs>
                          <w:spacing w:before="60" w:after="60"/>
                          <w:ind w:left="252" w:hanging="18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H denotes horizontal, V denotes vertical.</w:t>
                        </w:r>
                      </w:p>
                      <w:p w14:paraId="7F7F50C1" w14:textId="77777777" w:rsidR="00B83C2E" w:rsidRPr="00EA0BC9" w:rsidRDefault="0028430F" w:rsidP="00EA0BC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52"/>
                            <w:tab w:val="left" w:pos="9360"/>
                          </w:tabs>
                          <w:spacing w:before="60" w:after="60"/>
                          <w:ind w:left="252" w:hanging="18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>All spoil piles, material or equipment</w:t>
                        </w:r>
                        <w:r w:rsidR="00B83C2E"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must be</w:t>
                        </w:r>
                        <w:r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a minimum of 2 feet from the edge of the excavation</w:t>
                        </w:r>
                        <w:r w:rsidR="00B83C2E"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.</w:t>
                        </w:r>
                      </w:p>
                      <w:p w14:paraId="524A024F" w14:textId="77777777" w:rsidR="00282BAF" w:rsidRPr="00EA0BC9" w:rsidRDefault="00B83C2E" w:rsidP="00EA0BC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252"/>
                            <w:tab w:val="left" w:pos="9360"/>
                          </w:tabs>
                          <w:spacing w:before="60" w:after="60"/>
                          <w:ind w:left="252" w:hanging="180"/>
                          <w:rPr>
                            <w:rFonts w:ascii="Arial" w:hAnsi="Arial"/>
                            <w:sz w:val="16"/>
                            <w:szCs w:val="16"/>
                          </w:rPr>
                        </w:pPr>
                        <w:r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>A written Temporary Traffic Control Plan</w:t>
                        </w:r>
                        <w:r w:rsidR="00EE14DD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shall be developed and on site if any work is</w:t>
                        </w:r>
                        <w:r w:rsidR="00E16196" w:rsidRPr="00EA0BC9">
                          <w:rPr>
                            <w:rFonts w:ascii="Arial" w:hAnsi="Arial"/>
                            <w:sz w:val="16"/>
                            <w:szCs w:val="16"/>
                          </w:rPr>
                          <w:t xml:space="preserve"> within 15 feet of a road.</w:t>
                        </w:r>
                      </w:p>
                      <w:bookmarkStart w:id="18" w:name="_MON_982574339"/>
                      <w:bookmarkEnd w:id="18"/>
                      <w:bookmarkStart w:id="19" w:name="_MON_982574281"/>
                      <w:bookmarkEnd w:id="19"/>
                      <w:p w14:paraId="7C4776D3" w14:textId="77777777" w:rsidR="00B83C2E" w:rsidRPr="00EA0BC9" w:rsidRDefault="00EE14DD" w:rsidP="00EA0BC9">
                        <w:pPr>
                          <w:pStyle w:val="Footer"/>
                          <w:ind w:left="360" w:hanging="360"/>
                          <w:jc w:val="center"/>
                          <w:rPr>
                            <w:rFonts w:ascii="Arial" w:hAnsi="Arial"/>
                            <w:sz w:val="18"/>
                          </w:rPr>
                        </w:pPr>
                        <w:r w:rsidRPr="00E16196">
                          <w:object w:dxaOrig="7037" w:dyaOrig="4186" w14:anchorId="29545533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363.75pt;height:222pt" o:ole="" fillcolor="window">
                              <v:imagedata r:id="rId15" o:title=""/>
                            </v:shape>
                            <o:OLEObject Type="Embed" ProgID="Word.Picture.8" ShapeID="_x0000_i1025" DrawAspect="Content" ObjectID="_1676289429" r:id="rId16"/>
                          </w:object>
                        </w:r>
                      </w:p>
                    </w:tc>
                  </w:tr>
                </w:tbl>
                <w:p w14:paraId="77A0EB71" w14:textId="77777777" w:rsidR="008121DD" w:rsidRPr="00730DBC" w:rsidRDefault="008121DD" w:rsidP="00730DBC">
                  <w:pPr>
                    <w:tabs>
                      <w:tab w:val="left" w:pos="1080"/>
                      <w:tab w:val="left" w:pos="9360"/>
                    </w:tabs>
                    <w:rPr>
                      <w:rFonts w:ascii="Arial" w:hAnsi="Arial"/>
                      <w:sz w:val="20"/>
                    </w:rPr>
                  </w:pPr>
                </w:p>
              </w:tc>
            </w:tr>
          </w:tbl>
          <w:p w14:paraId="74569BCE" w14:textId="77777777" w:rsidR="008121DD" w:rsidRPr="00730DBC" w:rsidRDefault="008121DD" w:rsidP="00730DBC">
            <w:pPr>
              <w:tabs>
                <w:tab w:val="right" w:pos="9360"/>
              </w:tabs>
              <w:rPr>
                <w:rFonts w:ascii="Arial" w:hAnsi="Arial"/>
              </w:rPr>
            </w:pPr>
          </w:p>
        </w:tc>
      </w:tr>
    </w:tbl>
    <w:p w14:paraId="6A2B0B84" w14:textId="77777777" w:rsidR="008121DD" w:rsidRDefault="008121DD" w:rsidP="008121DD">
      <w:pPr>
        <w:tabs>
          <w:tab w:val="left" w:pos="1080"/>
          <w:tab w:val="left" w:pos="9360"/>
        </w:tabs>
        <w:rPr>
          <w:sz w:val="8"/>
        </w:rPr>
      </w:pPr>
    </w:p>
    <w:sectPr w:rsidR="008121DD" w:rsidSect="008121D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432" w:right="1152" w:bottom="576" w:left="1152" w:header="144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11C2F" w14:textId="77777777" w:rsidR="00232E4C" w:rsidRDefault="00232E4C">
      <w:r>
        <w:separator/>
      </w:r>
    </w:p>
  </w:endnote>
  <w:endnote w:type="continuationSeparator" w:id="0">
    <w:p w14:paraId="0057A0FC" w14:textId="77777777" w:rsidR="00232E4C" w:rsidRDefault="0023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4FB52" w14:textId="77777777" w:rsidR="007B17FB" w:rsidRDefault="007B1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0CC4E" w14:textId="6A3E70EF" w:rsidR="004A79F4" w:rsidRPr="00E16196" w:rsidRDefault="004A79F4" w:rsidP="00465C61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rFonts w:ascii="Arial" w:hAnsi="Arial" w:cs="Arial"/>
        <w:sz w:val="16"/>
        <w:szCs w:val="16"/>
      </w:rPr>
    </w:pPr>
    <w:r w:rsidRPr="00E16196">
      <w:rPr>
        <w:rFonts w:ascii="Arial" w:hAnsi="Arial" w:cs="Arial"/>
        <w:sz w:val="16"/>
        <w:szCs w:val="16"/>
      </w:rPr>
      <w:t>Reference</w:t>
    </w:r>
    <w:r>
      <w:rPr>
        <w:rFonts w:ascii="Arial" w:hAnsi="Arial"/>
        <w:sz w:val="16"/>
      </w:rPr>
      <w:t xml:space="preserve">:  Contractor </w:t>
    </w:r>
    <w:r w:rsidR="007B17FB">
      <w:rPr>
        <w:rFonts w:ascii="Arial" w:hAnsi="Arial"/>
        <w:sz w:val="16"/>
      </w:rPr>
      <w:t>(Environmental/</w:t>
    </w:r>
    <w:r>
      <w:rPr>
        <w:rFonts w:ascii="Arial" w:hAnsi="Arial"/>
        <w:sz w:val="16"/>
      </w:rPr>
      <w:t>Safety</w:t>
    </w:r>
    <w:r w:rsidR="007B17FB">
      <w:rPr>
        <w:rFonts w:ascii="Arial" w:hAnsi="Arial"/>
        <w:sz w:val="16"/>
      </w:rPr>
      <w:t>)</w:t>
    </w:r>
    <w:r>
      <w:rPr>
        <w:rFonts w:ascii="Arial" w:hAnsi="Arial"/>
        <w:sz w:val="16"/>
      </w:rPr>
      <w:t xml:space="preserve"> Manual</w:t>
    </w:r>
    <w:r w:rsidRPr="00E16196">
      <w:rPr>
        <w:rFonts w:ascii="Arial" w:hAnsi="Arial" w:cs="Arial"/>
        <w:sz w:val="16"/>
        <w:szCs w:val="16"/>
      </w:rPr>
      <w:tab/>
      <w:t xml:space="preserve">Page </w:t>
    </w:r>
    <w:r w:rsidRPr="00E16196">
      <w:rPr>
        <w:rStyle w:val="PageNumber"/>
        <w:rFonts w:ascii="Arial" w:hAnsi="Arial" w:cs="Arial"/>
        <w:sz w:val="16"/>
        <w:szCs w:val="16"/>
      </w:rPr>
      <w:fldChar w:fldCharType="begin"/>
    </w:r>
    <w:r w:rsidRPr="00E1619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E16196">
      <w:rPr>
        <w:rStyle w:val="PageNumber"/>
        <w:rFonts w:ascii="Arial" w:hAnsi="Arial" w:cs="Arial"/>
        <w:sz w:val="16"/>
        <w:szCs w:val="16"/>
      </w:rPr>
      <w:fldChar w:fldCharType="separate"/>
    </w:r>
    <w:r w:rsidR="00651AB3">
      <w:rPr>
        <w:rStyle w:val="PageNumber"/>
        <w:rFonts w:ascii="Arial" w:hAnsi="Arial" w:cs="Arial"/>
        <w:noProof/>
        <w:sz w:val="16"/>
        <w:szCs w:val="16"/>
      </w:rPr>
      <w:t>1</w:t>
    </w:r>
    <w:r w:rsidRPr="00E16196">
      <w:rPr>
        <w:rStyle w:val="PageNumber"/>
        <w:rFonts w:ascii="Arial" w:hAnsi="Arial" w:cs="Arial"/>
        <w:sz w:val="16"/>
        <w:szCs w:val="16"/>
      </w:rPr>
      <w:fldChar w:fldCharType="end"/>
    </w:r>
    <w:r w:rsidRPr="00E16196">
      <w:rPr>
        <w:rStyle w:val="PageNumber"/>
        <w:rFonts w:ascii="Arial" w:hAnsi="Arial" w:cs="Arial"/>
        <w:sz w:val="16"/>
        <w:szCs w:val="16"/>
      </w:rPr>
      <w:t xml:space="preserve"> of </w:t>
    </w:r>
    <w:r w:rsidRPr="00E16196">
      <w:rPr>
        <w:rStyle w:val="PageNumber"/>
        <w:rFonts w:ascii="Arial" w:hAnsi="Arial" w:cs="Arial"/>
        <w:sz w:val="16"/>
        <w:szCs w:val="16"/>
      </w:rPr>
      <w:fldChar w:fldCharType="begin"/>
    </w:r>
    <w:r w:rsidRPr="00E16196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E16196">
      <w:rPr>
        <w:rStyle w:val="PageNumber"/>
        <w:rFonts w:ascii="Arial" w:hAnsi="Arial" w:cs="Arial"/>
        <w:sz w:val="16"/>
        <w:szCs w:val="16"/>
      </w:rPr>
      <w:fldChar w:fldCharType="separate"/>
    </w:r>
    <w:r w:rsidR="00651AB3">
      <w:rPr>
        <w:rStyle w:val="PageNumber"/>
        <w:rFonts w:ascii="Arial" w:hAnsi="Arial" w:cs="Arial"/>
        <w:noProof/>
        <w:sz w:val="16"/>
        <w:szCs w:val="16"/>
      </w:rPr>
      <w:t>1</w:t>
    </w:r>
    <w:r w:rsidRPr="00E16196">
      <w:rPr>
        <w:rStyle w:val="PageNumber"/>
        <w:rFonts w:ascii="Arial" w:hAnsi="Arial" w:cs="Arial"/>
        <w:sz w:val="16"/>
        <w:szCs w:val="16"/>
      </w:rPr>
      <w:fldChar w:fldCharType="end"/>
    </w:r>
    <w:r w:rsidRPr="00E16196">
      <w:rPr>
        <w:rStyle w:val="PageNumber"/>
        <w:rFonts w:ascii="Arial" w:hAnsi="Arial" w:cs="Arial"/>
        <w:sz w:val="16"/>
        <w:szCs w:val="16"/>
      </w:rPr>
      <w:tab/>
    </w:r>
    <w:r w:rsidR="00A92E46">
      <w:rPr>
        <w:rFonts w:ascii="Arial" w:hAnsi="Arial" w:cs="Arial"/>
        <w:sz w:val="16"/>
        <w:szCs w:val="16"/>
      </w:rPr>
      <w:t>Reviewed: 03/01/202</w:t>
    </w:r>
    <w:r w:rsidR="00656BD7">
      <w:rPr>
        <w:rFonts w:ascii="Arial" w:hAnsi="Arial" w:cs="Arial"/>
        <w:sz w:val="16"/>
        <w:szCs w:val="16"/>
      </w:rPr>
      <w:t>1</w:t>
    </w:r>
  </w:p>
  <w:p w14:paraId="5B2A82CF" w14:textId="614BF40D" w:rsidR="004A79F4" w:rsidRDefault="004A79F4" w:rsidP="00E16196">
    <w:pPr>
      <w:pStyle w:val="Footer"/>
      <w:tabs>
        <w:tab w:val="clear" w:pos="4320"/>
        <w:tab w:val="clear" w:pos="8640"/>
        <w:tab w:val="center" w:pos="4680"/>
        <w:tab w:val="right" w:pos="9900"/>
      </w:tabs>
      <w:rPr>
        <w:rFonts w:ascii="Arial" w:hAnsi="Arial"/>
        <w:sz w:val="16"/>
      </w:rPr>
    </w:pPr>
    <w:r w:rsidRPr="00E16196">
      <w:rPr>
        <w:rFonts w:ascii="Arial" w:hAnsi="Arial" w:cs="Arial"/>
        <w:sz w:val="16"/>
        <w:szCs w:val="16"/>
      </w:rPr>
      <w:t xml:space="preserve">Distribution: </w:t>
    </w:r>
    <w:r>
      <w:rPr>
        <w:rFonts w:ascii="Arial" w:hAnsi="Arial" w:cs="Arial"/>
        <w:sz w:val="16"/>
        <w:szCs w:val="16"/>
      </w:rPr>
      <w:t>Posted at each Excavation</w:t>
    </w:r>
  </w:p>
  <w:p w14:paraId="08E91B11" w14:textId="77777777" w:rsidR="004A79F4" w:rsidRPr="008F12F4" w:rsidRDefault="004A79F4" w:rsidP="008F12F4">
    <w:pPr>
      <w:pStyle w:val="Footer"/>
      <w:tabs>
        <w:tab w:val="clear" w:pos="4320"/>
        <w:tab w:val="clear" w:pos="8640"/>
        <w:tab w:val="center" w:pos="4680"/>
        <w:tab w:val="left" w:pos="8550"/>
        <w:tab w:val="right" w:pos="936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</w:t>
    </w:r>
    <w:r w:rsidR="00D9162D">
      <w:rPr>
        <w:rFonts w:ascii="Arial" w:hAnsi="Arial" w:cs="Arial"/>
        <w:sz w:val="16"/>
        <w:szCs w:val="16"/>
      </w:rPr>
      <w:t xml:space="preserve">TG </w:t>
    </w:r>
    <w:r>
      <w:rPr>
        <w:rFonts w:ascii="Arial" w:hAnsi="Arial"/>
        <w:sz w:val="16"/>
      </w:rPr>
      <w:t>Inspector File Daily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2C55B" w14:textId="77777777" w:rsidR="007B17FB" w:rsidRDefault="007B1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54F42" w14:textId="77777777" w:rsidR="00232E4C" w:rsidRDefault="00232E4C">
      <w:r>
        <w:separator/>
      </w:r>
    </w:p>
  </w:footnote>
  <w:footnote w:type="continuationSeparator" w:id="0">
    <w:p w14:paraId="7B43E52F" w14:textId="77777777" w:rsidR="00232E4C" w:rsidRDefault="00232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EB036" w14:textId="77777777" w:rsidR="007B17FB" w:rsidRDefault="007B17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3795" w14:textId="77777777" w:rsidR="004A79F4" w:rsidRPr="00772320" w:rsidRDefault="004A79F4" w:rsidP="008121DD">
    <w:pPr>
      <w:tabs>
        <w:tab w:val="left" w:pos="576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02094" w14:textId="77777777" w:rsidR="007B17FB" w:rsidRDefault="007B17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ED7C57"/>
    <w:multiLevelType w:val="singleLevel"/>
    <w:tmpl w:val="EA42A7FA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1" w15:restartNumberingAfterBreak="0">
    <w:nsid w:val="7564611B"/>
    <w:multiLevelType w:val="hybridMultilevel"/>
    <w:tmpl w:val="0E948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DD"/>
    <w:rsid w:val="00010270"/>
    <w:rsid w:val="00010586"/>
    <w:rsid w:val="000420CA"/>
    <w:rsid w:val="00062EE5"/>
    <w:rsid w:val="00122086"/>
    <w:rsid w:val="001358E2"/>
    <w:rsid w:val="001C7904"/>
    <w:rsid w:val="00210F25"/>
    <w:rsid w:val="002234A4"/>
    <w:rsid w:val="00232E4C"/>
    <w:rsid w:val="00275683"/>
    <w:rsid w:val="002808B8"/>
    <w:rsid w:val="00282BAF"/>
    <w:rsid w:val="0028430F"/>
    <w:rsid w:val="002A5BD3"/>
    <w:rsid w:val="00301C0F"/>
    <w:rsid w:val="0033516E"/>
    <w:rsid w:val="00340063"/>
    <w:rsid w:val="00373C58"/>
    <w:rsid w:val="00376F7D"/>
    <w:rsid w:val="003815EE"/>
    <w:rsid w:val="00383F93"/>
    <w:rsid w:val="003C1F05"/>
    <w:rsid w:val="003C75A3"/>
    <w:rsid w:val="00404142"/>
    <w:rsid w:val="00410509"/>
    <w:rsid w:val="0043589B"/>
    <w:rsid w:val="00465C61"/>
    <w:rsid w:val="00475B83"/>
    <w:rsid w:val="00497248"/>
    <w:rsid w:val="004A79F4"/>
    <w:rsid w:val="004C680F"/>
    <w:rsid w:val="004F6A15"/>
    <w:rsid w:val="0050442B"/>
    <w:rsid w:val="00511F5D"/>
    <w:rsid w:val="00577AFF"/>
    <w:rsid w:val="005A1B0B"/>
    <w:rsid w:val="005A2051"/>
    <w:rsid w:val="006106F4"/>
    <w:rsid w:val="00612D12"/>
    <w:rsid w:val="00624E74"/>
    <w:rsid w:val="00643046"/>
    <w:rsid w:val="00651AB3"/>
    <w:rsid w:val="00656BD7"/>
    <w:rsid w:val="00664BDD"/>
    <w:rsid w:val="006743C2"/>
    <w:rsid w:val="006B25A7"/>
    <w:rsid w:val="006E44E9"/>
    <w:rsid w:val="006F5BD9"/>
    <w:rsid w:val="007253DD"/>
    <w:rsid w:val="00730DBC"/>
    <w:rsid w:val="00743AD0"/>
    <w:rsid w:val="00753E68"/>
    <w:rsid w:val="00790CF5"/>
    <w:rsid w:val="007A1D14"/>
    <w:rsid w:val="007B17FB"/>
    <w:rsid w:val="007C592B"/>
    <w:rsid w:val="008121DD"/>
    <w:rsid w:val="00821B94"/>
    <w:rsid w:val="008300DE"/>
    <w:rsid w:val="00862C96"/>
    <w:rsid w:val="008853A4"/>
    <w:rsid w:val="008E6BAD"/>
    <w:rsid w:val="008F12F4"/>
    <w:rsid w:val="008F54A9"/>
    <w:rsid w:val="00911677"/>
    <w:rsid w:val="00931D8F"/>
    <w:rsid w:val="009A0592"/>
    <w:rsid w:val="009B49F7"/>
    <w:rsid w:val="009B5051"/>
    <w:rsid w:val="00A12F0C"/>
    <w:rsid w:val="00A25BD9"/>
    <w:rsid w:val="00A40E5C"/>
    <w:rsid w:val="00A76B2C"/>
    <w:rsid w:val="00A92E46"/>
    <w:rsid w:val="00AD265F"/>
    <w:rsid w:val="00AE02BA"/>
    <w:rsid w:val="00B03594"/>
    <w:rsid w:val="00B22DFC"/>
    <w:rsid w:val="00B323E9"/>
    <w:rsid w:val="00B53D1B"/>
    <w:rsid w:val="00B66C4D"/>
    <w:rsid w:val="00B83C2E"/>
    <w:rsid w:val="00BC3FA9"/>
    <w:rsid w:val="00BF61B3"/>
    <w:rsid w:val="00C11D75"/>
    <w:rsid w:val="00C13733"/>
    <w:rsid w:val="00C166E7"/>
    <w:rsid w:val="00C213B3"/>
    <w:rsid w:val="00C25575"/>
    <w:rsid w:val="00C45317"/>
    <w:rsid w:val="00C46A33"/>
    <w:rsid w:val="00C5163B"/>
    <w:rsid w:val="00C76C17"/>
    <w:rsid w:val="00CB5DFC"/>
    <w:rsid w:val="00CC016B"/>
    <w:rsid w:val="00CD5886"/>
    <w:rsid w:val="00CF3B47"/>
    <w:rsid w:val="00CF4AC9"/>
    <w:rsid w:val="00D27407"/>
    <w:rsid w:val="00D31C5C"/>
    <w:rsid w:val="00D3393D"/>
    <w:rsid w:val="00D40326"/>
    <w:rsid w:val="00D6388E"/>
    <w:rsid w:val="00D86B02"/>
    <w:rsid w:val="00D9162D"/>
    <w:rsid w:val="00D917C2"/>
    <w:rsid w:val="00DB5544"/>
    <w:rsid w:val="00E03EBF"/>
    <w:rsid w:val="00E07D0A"/>
    <w:rsid w:val="00E16196"/>
    <w:rsid w:val="00E21887"/>
    <w:rsid w:val="00E54ECA"/>
    <w:rsid w:val="00E55D95"/>
    <w:rsid w:val="00E66D21"/>
    <w:rsid w:val="00E83BAC"/>
    <w:rsid w:val="00EA0BC9"/>
    <w:rsid w:val="00EE14DD"/>
    <w:rsid w:val="00EE38FA"/>
    <w:rsid w:val="00EE46D6"/>
    <w:rsid w:val="00F05F2E"/>
    <w:rsid w:val="00F24E81"/>
    <w:rsid w:val="00F45EA4"/>
    <w:rsid w:val="00F836F7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EB7CE6"/>
  <w15:chartTrackingRefBased/>
  <w15:docId w15:val="{3C19E18E-B22A-4447-9753-F578591C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1D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931D8F"/>
    <w:pPr>
      <w:tabs>
        <w:tab w:val="left" w:pos="108"/>
        <w:tab w:val="right" w:pos="8640"/>
      </w:tabs>
      <w:spacing w:before="80" w:after="120"/>
    </w:pPr>
    <w:rPr>
      <w:b/>
      <w:noProof/>
      <w:color w:val="0000FF"/>
      <w:sz w:val="22"/>
    </w:rPr>
  </w:style>
  <w:style w:type="paragraph" w:styleId="TOC2">
    <w:name w:val="toc 2"/>
    <w:basedOn w:val="Normal"/>
    <w:next w:val="Normal"/>
    <w:autoRedefine/>
    <w:semiHidden/>
    <w:rsid w:val="00931D8F"/>
    <w:pPr>
      <w:spacing w:after="120"/>
      <w:ind w:left="240"/>
    </w:pPr>
    <w:rPr>
      <w:color w:val="0000FF"/>
      <w:sz w:val="22"/>
    </w:rPr>
  </w:style>
  <w:style w:type="paragraph" w:styleId="Footer">
    <w:name w:val="footer"/>
    <w:basedOn w:val="Normal"/>
    <w:rsid w:val="008121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21DD"/>
  </w:style>
  <w:style w:type="table" w:styleId="TableGrid">
    <w:name w:val="Table Grid"/>
    <w:basedOn w:val="TableNormal"/>
    <w:rsid w:val="0081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2D12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76F7D"/>
    <w:rPr>
      <w:sz w:val="16"/>
      <w:szCs w:val="16"/>
    </w:rPr>
  </w:style>
  <w:style w:type="paragraph" w:styleId="CommentText">
    <w:name w:val="annotation text"/>
    <w:basedOn w:val="Normal"/>
    <w:semiHidden/>
    <w:rsid w:val="00376F7D"/>
    <w:rPr>
      <w:sz w:val="20"/>
    </w:rPr>
  </w:style>
  <w:style w:type="paragraph" w:styleId="CommentSubject">
    <w:name w:val="annotation subject"/>
    <w:basedOn w:val="CommentText"/>
    <w:next w:val="CommentText"/>
    <w:semiHidden/>
    <w:rsid w:val="00376F7D"/>
    <w:rPr>
      <w:b/>
      <w:bCs/>
    </w:rPr>
  </w:style>
  <w:style w:type="paragraph" w:styleId="BalloonText">
    <w:name w:val="Balloon Text"/>
    <w:basedOn w:val="Normal"/>
    <w:semiHidden/>
    <w:rsid w:val="00376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878d0c80-8fb9-4535-8f7d-ba6610112de4" ContentTypeId="0x010100A82CE1FF5B60A34684CDFDCFC5822DAE5D02" PreviousValue="false"/>
</file>

<file path=customXml/item2.xml><?xml version="1.0" encoding="utf-8"?>
<?mso-contentType ?>
<p:Policy xmlns:p="office.server.policy" id="" local="true">
  <p:Name>OP10</p:Name>
  <p:Description>Operating and maintenance procedures for FERC and CO2 pipelines and plants.  Includes pipeline operating, maintenance and emergency response plans;  pipeline welding procedures and qualifying test results;  pipeline transmission abnormal operations.</p:Description>
  <p:Statement>Keep official records 5 years after the retention period starts.  The retention period starts when the plant or pipeline has been sold or its life has ended.</p:Statement>
  <p:PolicyItems>
    <p:PolicyItem featureId="Microsoft.Office.RecordsManagement.PolicyFeatures.PolicyAudit" staticId="0x010100A82CE1FF5B60A34684CDFDCFC5822DAE5D|990474540" UniqueId="18af65b8-3b05-469f-9873-a954b5558924">
      <p:Name>Auditing</p:Name>
      <p:Description>Audits user actions on documents and list items to the Audit Log.</p:Description>
      <p:CustomData>
        <Audit>
          <Update/>
          <MoveCopy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_x0020_Review_x0020_Complete_x0020_Date xmlns="4eef53fb-e610-4ba7-9300-54189dd5a811" xsi:nil="true"/>
    <efd2fc7d70fa45fca0c85d31f595161c xmlns="4eef53fb-e610-4ba7-9300-54189dd5a8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1a2c107a-bdc1-4399-8a66-471cec5c7b53</TermId>
        </TermInfo>
      </Terms>
    </efd2fc7d70fa45fca0c85d31f595161c>
    <Date_Sold_or_Decomissioned xmlns="4eef53fb-e610-4ba7-9300-54189dd5a811" xsi:nil="true"/>
    <Comments_x0020_and_x0020_Notes xmlns="4eef53fb-e610-4ba7-9300-54189dd5a811" xsi:nil="true"/>
    <TaxCatchAll xmlns="4eef53fb-e610-4ba7-9300-54189dd5a811">
      <Value>7</Value>
    </TaxCatchAll>
    <Compliance_x0020_Approved xmlns="4eef53fb-e610-4ba7-9300-54189dd5a811">false</Compliance_x0020_Approved>
    <Associated_x0020_SME_x0027_s xmlns="4eef53fb-e610-4ba7-9300-54189dd5a811">
      <UserInfo>
        <DisplayName/>
        <AccountId xsi:nil="true"/>
        <AccountType/>
      </UserInfo>
    </Associated_x0020_SME_x0027_s>
    <Related_x0020_Standard xmlns="f5fbd096-e7bd-4e04-bf0f-cbb655102405">1768</Related_x0020_Standar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s Working Document" ma:contentTypeID="0x010100A82CE1FF5B60A34684CDFDCFC5822DAE5D0200CA87D4324F511F4FBEA555189389C406" ma:contentTypeVersion="20" ma:contentTypeDescription="" ma:contentTypeScope="" ma:versionID="dc3eb4f389f54d4ef94e0e25580b09a4">
  <xsd:schema xmlns:xsd="http://www.w3.org/2001/XMLSchema" xmlns:xs="http://www.w3.org/2001/XMLSchema" xmlns:p="http://schemas.microsoft.com/office/2006/metadata/properties" xmlns:ns1="http://schemas.microsoft.com/sharepoint/v3" xmlns:ns2="f5fbd096-e7bd-4e04-bf0f-cbb655102405" xmlns:ns3="4eef53fb-e610-4ba7-9300-54189dd5a811" targetNamespace="http://schemas.microsoft.com/office/2006/metadata/properties" ma:root="true" ma:fieldsID="5467750bee41a9456a35be4822cbe48a" ns1:_="" ns2:_="" ns3:_="">
    <xsd:import namespace="http://schemas.microsoft.com/sharepoint/v3"/>
    <xsd:import namespace="f5fbd096-e7bd-4e04-bf0f-cbb655102405"/>
    <xsd:import namespace="4eef53fb-e610-4ba7-9300-54189dd5a811"/>
    <xsd:element name="properties">
      <xsd:complexType>
        <xsd:sequence>
          <xsd:element name="documentManagement">
            <xsd:complexType>
              <xsd:all>
                <xsd:element ref="ns2:Related_x0020_Standard" minOccurs="0"/>
                <xsd:element ref="ns3:SME_x0020_Review_x0020_Complete_x0020_Date" minOccurs="0"/>
                <xsd:element ref="ns3:Associated_x0020_SME_x0027_s" minOccurs="0"/>
                <xsd:element ref="ns3:Compliance_x0020_Approved" minOccurs="0"/>
                <xsd:element ref="ns3:Comments_x0020_and_x0020_Notes" minOccurs="0"/>
                <xsd:element ref="ns3:TaxCatchAll" minOccurs="0"/>
                <xsd:element ref="ns3:TaxCatchAllLabel" minOccurs="0"/>
                <xsd:element ref="ns3:efd2fc7d70fa45fca0c85d31f595161c" minOccurs="0"/>
                <xsd:element ref="ns3:Date_Sold_or_Decomissioned" minOccurs="0"/>
                <xsd:element ref="ns2:Related_x0020_Standard_x003a_Section" minOccurs="0"/>
                <xsd:element ref="ns2:Related_x0020_Standard_x003a_Category" minOccurs="0"/>
                <xsd:element ref="ns2:Related_x0020_Standard_x003a_Description" minOccurs="0"/>
                <xsd:element ref="ns2:Related_x0020_Standard_x003a_Sub-Category" minOccurs="0"/>
                <xsd:element ref="ns2:Related_x0020_Standard_x003a_Department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bd096-e7bd-4e04-bf0f-cbb655102405" elementFormDefault="qualified">
    <xsd:import namespace="http://schemas.microsoft.com/office/2006/documentManagement/types"/>
    <xsd:import namespace="http://schemas.microsoft.com/office/infopath/2007/PartnerControls"/>
    <xsd:element name="Related_x0020_Standard" ma:index="2" nillable="true" ma:displayName="Standard" ma:list="{dd638002-3304-48f8-988f-82800607c0fc}" ma:internalName="Related_x0020_Standard" ma:showField="Title" ma:web="f5fbd096-e7bd-4e04-bf0f-cbb655102405">
      <xsd:simpleType>
        <xsd:restriction base="dms:Lookup"/>
      </xsd:simpleType>
    </xsd:element>
    <xsd:element name="Related_x0020_Standard_x003a_Section" ma:index="19" nillable="true" ma:displayName="Section" ma:list="{dd638002-3304-48f8-988f-82800607c0fc}" ma:internalName="Related_x0020_Standard_x003A_Section" ma:readOnly="true" ma:showField="Section" ma:web="f5fbd096-e7bd-4e04-bf0f-cbb655102405">
      <xsd:simpleType>
        <xsd:restriction base="dms:Lookup"/>
      </xsd:simpleType>
    </xsd:element>
    <xsd:element name="Related_x0020_Standard_x003a_Category" ma:index="20" nillable="true" ma:displayName="Category" ma:list="{dd638002-3304-48f8-988f-82800607c0fc}" ma:internalName="Related_x0020_Standard_x003A_Category" ma:readOnly="true" ma:showField="Category" ma:web="f5fbd096-e7bd-4e04-bf0f-cbb655102405">
      <xsd:simpleType>
        <xsd:restriction base="dms:Lookup"/>
      </xsd:simpleType>
    </xsd:element>
    <xsd:element name="Related_x0020_Standard_x003a_Description" ma:index="21" nillable="true" ma:displayName="Description" ma:list="{dd638002-3304-48f8-988f-82800607c0fc}" ma:internalName="Related_x0020_Standard_x003A_Description" ma:readOnly="true" ma:showField="Description" ma:web="f5fbd096-e7bd-4e04-bf0f-cbb655102405">
      <xsd:simpleType>
        <xsd:restriction base="dms:Lookup"/>
      </xsd:simpleType>
    </xsd:element>
    <xsd:element name="Related_x0020_Standard_x003a_Sub-Category" ma:index="22" nillable="true" ma:displayName="Sub-Category" ma:list="{dd638002-3304-48f8-988f-82800607c0fc}" ma:internalName="Related_x0020_Standard_x003A_Sub_x002d_Category" ma:readOnly="true" ma:showField="Sub_x002d_Category" ma:web="f5fbd096-e7bd-4e04-bf0f-cbb655102405">
      <xsd:simpleType>
        <xsd:restriction base="dms:Lookup"/>
      </xsd:simpleType>
    </xsd:element>
    <xsd:element name="Related_x0020_Standard_x003a_Department" ma:index="23" nillable="true" ma:displayName="Department" ma:list="{dd638002-3304-48f8-988f-82800607c0fc}" ma:internalName="Related_x0020_Standard_x003A_Department" ma:readOnly="true" ma:showField="Department" ma:web="f5fbd096-e7bd-4e04-bf0f-cbb655102405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f53fb-e610-4ba7-9300-54189dd5a811" elementFormDefault="qualified">
    <xsd:import namespace="http://schemas.microsoft.com/office/2006/documentManagement/types"/>
    <xsd:import namespace="http://schemas.microsoft.com/office/infopath/2007/PartnerControls"/>
    <xsd:element name="SME_x0020_Review_x0020_Complete_x0020_Date" ma:index="3" nillable="true" ma:displayName="Meeting/Approval Date" ma:format="DateOnly" ma:internalName="SME_x0020_Review_x0020_Complete_x0020_Date">
      <xsd:simpleType>
        <xsd:restriction base="dms:DateTime"/>
      </xsd:simpleType>
    </xsd:element>
    <xsd:element name="Associated_x0020_SME_x0027_s" ma:index="4" nillable="true" ma:displayName="Associated SMEs" ma:list="UserInfo" ma:SharePointGroup="0" ma:internalName="Associated_x0020_SME_x0027_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iance_x0020_Approved" ma:index="5" nillable="true" ma:displayName="Compliance Approved" ma:default="0" ma:internalName="Compliance_x0020_Approved">
      <xsd:simpleType>
        <xsd:restriction base="dms:Boolean"/>
      </xsd:simpleType>
    </xsd:element>
    <xsd:element name="Comments_x0020_and_x0020_Notes" ma:index="6" nillable="true" ma:displayName="Comments and Notes" ma:internalName="Comments_x0020_and_x0020_Notes">
      <xsd:simpleType>
        <xsd:restriction base="dms:Text">
          <xsd:maxLength value="255"/>
        </xsd:restriction>
      </xsd:simpleType>
    </xsd:element>
    <xsd:element name="TaxCatchAll" ma:index="13" nillable="true" ma:displayName="Taxonomy Catch All Column" ma:hidden="true" ma:list="{194ad051-8abe-4a6e-9797-b6103dd68002}" ma:internalName="TaxCatchAll" ma:showField="CatchAllData" ma:web="f5fbd096-e7bd-4e04-bf0f-cbb65510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194ad051-8abe-4a6e-9797-b6103dd68002}" ma:internalName="TaxCatchAllLabel" ma:readOnly="true" ma:showField="CatchAllDataLabel" ma:web="f5fbd096-e7bd-4e04-bf0f-cbb6551024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d2fc7d70fa45fca0c85d31f595161c" ma:index="16" ma:taxonomy="true" ma:internalName="efd2fc7d70fa45fca0c85d31f595161c" ma:taxonomyFieldName="Business_x0020_Function" ma:displayName="Business Function" ma:readOnly="false" ma:default="" ma:fieldId="{efd2fc7d-70fa-45fc-a0c8-5d31f595161c}" ma:sspId="878d0c80-8fb9-4535-8f7d-ba6610112de4" ma:termSetId="039cac98-01ab-4654-a925-c9c5783646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Sold_or_Decomissioned" ma:index="18" nillable="true" ma:displayName="Date_Sold_or_Decomissioned" ma:format="DateOnly" ma:hidden="true" ma:internalName="Date_Sold_or_Decomission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83F74-7CC9-4537-B434-BFC7A7FE1AD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077C65F-0F3C-4640-90CD-D10E25BA5F9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A5185429-87E6-46B7-849F-8017783EEA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6F6DB5B-D866-49B0-A405-7035A0DF121C}">
  <ds:schemaRefs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f5fbd096-e7bd-4e04-bf0f-cbb655102405"/>
    <ds:schemaRef ds:uri="http://purl.org/dc/dcmitype/"/>
    <ds:schemaRef ds:uri="4eef53fb-e610-4ba7-9300-54189dd5a81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F5EB826-DD90-4DF5-95B5-EA64E9A819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A52B8D4-F635-46BF-81B2-B4C99E5EA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fbd096-e7bd-4e04-bf0f-cbb655102405"/>
    <ds:schemaRef ds:uri="4eef53fb-e610-4ba7-9300-54189dd5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F8052292-1AB6-4E96-A117-6B6AFF2D92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Excavation Inspection Report</vt:lpstr>
    </vt:vector>
  </TitlesOfParts>
  <Company>Tallgrass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Excavation Inspection Report</dc:title>
  <dc:subject/>
  <dc:creator>Tallgrass</dc:creator>
  <cp:keywords/>
  <dc:description/>
  <cp:lastModifiedBy>Ziegler, Anna</cp:lastModifiedBy>
  <cp:revision>7</cp:revision>
  <cp:lastPrinted>2013-04-01T22:11:00Z</cp:lastPrinted>
  <dcterms:created xsi:type="dcterms:W3CDTF">2021-02-18T17:33:00Z</dcterms:created>
  <dcterms:modified xsi:type="dcterms:W3CDTF">2021-03-03T22:11:00Z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0x010100A82CE1FF5B60A34684CDFDCFC5822DAE5D0200CA87D4324F511F4FBEA555189389C406</vt:lpwstr>
  </property>
  <property fmtid="{D5CDD505-2E9C-101B-9397-08002B2CF9AE}" pid="3" name="Business Function">
    <vt:lpwstr>7;#Compliance|1a2c107a-bdc1-4399-8a66-471cec5c7b53</vt:lpwstr>
  </property>
</Properties>
</file>